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E242" w14:textId="48AA412E" w:rsidR="00C465BE" w:rsidRPr="00730FE7" w:rsidRDefault="00C465BE" w:rsidP="003C5EC3">
      <w:pPr>
        <w:tabs>
          <w:tab w:val="left" w:pos="339"/>
        </w:tabs>
        <w:spacing w:line="256" w:lineRule="exact"/>
        <w:ind w:left="339" w:hanging="179"/>
        <w:rPr>
          <w:rFonts w:ascii="Times New Roman" w:hAnsi="Times New Roman" w:cs="Times New Roman"/>
          <w:b/>
        </w:rPr>
      </w:pPr>
      <w:r w:rsidRPr="00730FE7">
        <w:rPr>
          <w:rFonts w:ascii="Times New Roman" w:hAnsi="Times New Roman" w:cs="Times New Roman"/>
          <w:b/>
        </w:rPr>
        <w:t xml:space="preserve">Instructions for Submitting a Research </w:t>
      </w:r>
      <w:r w:rsidR="00020F5F">
        <w:rPr>
          <w:rFonts w:ascii="Times New Roman" w:hAnsi="Times New Roman" w:cs="Times New Roman"/>
          <w:b/>
        </w:rPr>
        <w:t>Abstract:</w:t>
      </w:r>
    </w:p>
    <w:p w14:paraId="186BE528" w14:textId="77777777" w:rsidR="00C465BE" w:rsidRDefault="00C465BE" w:rsidP="00E93D6D">
      <w:pPr>
        <w:tabs>
          <w:tab w:val="left" w:pos="540"/>
        </w:tabs>
        <w:spacing w:line="256" w:lineRule="exact"/>
        <w:ind w:left="180" w:hanging="20"/>
        <w:rPr>
          <w:rFonts w:ascii="Times New Roman" w:hAnsi="Times New Roman" w:cs="Times New Roman"/>
        </w:rPr>
      </w:pPr>
      <w:r>
        <w:rPr>
          <w:rFonts w:ascii="Times New Roman" w:hAnsi="Times New Roman" w:cs="Times New Roman"/>
        </w:rPr>
        <w:t xml:space="preserve">We really want to make sure that anyone, students and professionals, interested in doing a research poster has an opportunity to </w:t>
      </w:r>
      <w:r w:rsidR="00345DAF">
        <w:rPr>
          <w:rFonts w:ascii="Times New Roman" w:hAnsi="Times New Roman" w:cs="Times New Roman"/>
        </w:rPr>
        <w:t>present their research</w:t>
      </w:r>
      <w:r>
        <w:rPr>
          <w:rFonts w:ascii="Times New Roman" w:hAnsi="Times New Roman" w:cs="Times New Roman"/>
        </w:rPr>
        <w:t xml:space="preserve"> and knows the expectations for acceptance. We have made some changes to </w:t>
      </w:r>
      <w:r w:rsidR="00E93D6D">
        <w:rPr>
          <w:rFonts w:ascii="Times New Roman" w:hAnsi="Times New Roman" w:cs="Times New Roman"/>
        </w:rPr>
        <w:t xml:space="preserve">include </w:t>
      </w:r>
      <w:r w:rsidR="009F608C">
        <w:rPr>
          <w:rFonts w:ascii="Times New Roman" w:hAnsi="Times New Roman" w:cs="Times New Roman"/>
        </w:rPr>
        <w:t>two categories</w:t>
      </w:r>
      <w:r w:rsidR="00E93D6D">
        <w:rPr>
          <w:rFonts w:ascii="Times New Roman" w:hAnsi="Times New Roman" w:cs="Times New Roman"/>
        </w:rPr>
        <w:t xml:space="preserve"> of research</w:t>
      </w:r>
      <w:r w:rsidR="009F608C">
        <w:rPr>
          <w:rFonts w:ascii="Times New Roman" w:hAnsi="Times New Roman" w:cs="Times New Roman"/>
        </w:rPr>
        <w:t xml:space="preserve">: </w:t>
      </w:r>
      <w:r w:rsidR="00E93D6D">
        <w:rPr>
          <w:rFonts w:ascii="Times New Roman" w:hAnsi="Times New Roman" w:cs="Times New Roman"/>
        </w:rPr>
        <w:t>data driven and the non-data driven</w:t>
      </w:r>
      <w:r w:rsidR="009F608C">
        <w:rPr>
          <w:rFonts w:ascii="Times New Roman" w:hAnsi="Times New Roman" w:cs="Times New Roman"/>
        </w:rPr>
        <w:t>.</w:t>
      </w:r>
      <w:r w:rsidR="00E93D6D">
        <w:rPr>
          <w:rFonts w:ascii="Times New Roman" w:hAnsi="Times New Roman" w:cs="Times New Roman"/>
        </w:rPr>
        <w:t xml:space="preserve"> </w:t>
      </w:r>
      <w:r w:rsidR="009F608C">
        <w:rPr>
          <w:rFonts w:ascii="Times New Roman" w:hAnsi="Times New Roman" w:cs="Times New Roman"/>
        </w:rPr>
        <w:t>We have also described the</w:t>
      </w:r>
      <w:r w:rsidR="00E93D6D">
        <w:rPr>
          <w:rFonts w:ascii="Times New Roman" w:hAnsi="Times New Roman" w:cs="Times New Roman"/>
        </w:rPr>
        <w:t xml:space="preserve"> requirements necessary to have an abstract accepted for the TAHPERD research poster session.</w:t>
      </w:r>
      <w:r w:rsidR="009A3F62">
        <w:rPr>
          <w:rFonts w:ascii="Times New Roman" w:hAnsi="Times New Roman" w:cs="Times New Roman"/>
        </w:rPr>
        <w:t xml:space="preserve"> The following should help you with your decisions</w:t>
      </w:r>
      <w:r w:rsidR="009F608C">
        <w:rPr>
          <w:rFonts w:ascii="Times New Roman" w:hAnsi="Times New Roman" w:cs="Times New Roman"/>
        </w:rPr>
        <w:t xml:space="preserve"> on which category your research belongs and the information needed for a good abstract submission</w:t>
      </w:r>
      <w:r w:rsidR="009A3F62">
        <w:rPr>
          <w:rFonts w:ascii="Times New Roman" w:hAnsi="Times New Roman" w:cs="Times New Roman"/>
        </w:rPr>
        <w:t>.</w:t>
      </w:r>
    </w:p>
    <w:p w14:paraId="7E42E793" w14:textId="77777777" w:rsidR="00E93D6D" w:rsidRPr="00131488" w:rsidRDefault="00E93D6D" w:rsidP="008D61C3">
      <w:pPr>
        <w:tabs>
          <w:tab w:val="left" w:pos="540"/>
        </w:tabs>
        <w:spacing w:after="0" w:line="240" w:lineRule="auto"/>
        <w:ind w:left="180" w:hanging="20"/>
        <w:rPr>
          <w:rFonts w:ascii="Times New Roman" w:hAnsi="Times New Roman" w:cs="Times New Roman"/>
          <w:b/>
        </w:rPr>
      </w:pPr>
      <w:r w:rsidRPr="00131488">
        <w:rPr>
          <w:rFonts w:ascii="Times New Roman" w:hAnsi="Times New Roman" w:cs="Times New Roman"/>
          <w:b/>
        </w:rPr>
        <w:t xml:space="preserve">What types of research are considered data driven? </w:t>
      </w:r>
    </w:p>
    <w:p w14:paraId="67BAED82" w14:textId="77777777" w:rsidR="008D61C3" w:rsidRDefault="00E93D6D" w:rsidP="008D61C3">
      <w:pPr>
        <w:pStyle w:val="ListParagraph"/>
        <w:numPr>
          <w:ilvl w:val="0"/>
          <w:numId w:val="2"/>
        </w:numPr>
        <w:tabs>
          <w:tab w:val="left" w:pos="540"/>
        </w:tabs>
        <w:spacing w:before="0"/>
        <w:rPr>
          <w:rFonts w:ascii="Times New Roman" w:hAnsi="Times New Roman" w:cs="Times New Roman"/>
        </w:rPr>
      </w:pPr>
      <w:r w:rsidRPr="00E93D6D">
        <w:rPr>
          <w:rFonts w:ascii="Times New Roman" w:hAnsi="Times New Roman" w:cs="Times New Roman"/>
        </w:rPr>
        <w:t>Quantitative or qualitative research questions</w:t>
      </w:r>
    </w:p>
    <w:p w14:paraId="09367EDA" w14:textId="77777777" w:rsidR="008D61C3" w:rsidRPr="008D61C3" w:rsidRDefault="008D61C3" w:rsidP="008D61C3">
      <w:pPr>
        <w:pStyle w:val="ListParagraph"/>
        <w:tabs>
          <w:tab w:val="left" w:pos="540"/>
        </w:tabs>
        <w:spacing w:before="0"/>
        <w:ind w:left="880" w:firstLine="0"/>
        <w:rPr>
          <w:rFonts w:ascii="Times New Roman" w:hAnsi="Times New Roman" w:cs="Times New Roman"/>
          <w:sz w:val="18"/>
          <w:szCs w:val="18"/>
        </w:rPr>
      </w:pPr>
    </w:p>
    <w:p w14:paraId="0AAD36E2" w14:textId="77777777" w:rsidR="002460F4" w:rsidRDefault="00E93D6D" w:rsidP="008D61C3">
      <w:pPr>
        <w:pStyle w:val="ListParagraph"/>
        <w:numPr>
          <w:ilvl w:val="0"/>
          <w:numId w:val="2"/>
        </w:numPr>
        <w:tabs>
          <w:tab w:val="left" w:pos="540"/>
        </w:tabs>
        <w:spacing w:before="0"/>
        <w:rPr>
          <w:rFonts w:ascii="Times New Roman" w:hAnsi="Times New Roman" w:cs="Times New Roman"/>
        </w:rPr>
      </w:pPr>
      <w:r>
        <w:rPr>
          <w:rFonts w:ascii="Times New Roman" w:hAnsi="Times New Roman" w:cs="Times New Roman"/>
        </w:rPr>
        <w:t>Survey data, interviews,</w:t>
      </w:r>
      <w:r w:rsidR="002460F4">
        <w:rPr>
          <w:rFonts w:ascii="Times New Roman" w:hAnsi="Times New Roman" w:cs="Times New Roman"/>
        </w:rPr>
        <w:t xml:space="preserve"> </w:t>
      </w:r>
      <w:r w:rsidR="00131488">
        <w:rPr>
          <w:rFonts w:ascii="Times New Roman" w:hAnsi="Times New Roman" w:cs="Times New Roman"/>
        </w:rPr>
        <w:t xml:space="preserve">case studies, </w:t>
      </w:r>
      <w:r w:rsidR="002460F4">
        <w:rPr>
          <w:rFonts w:ascii="Times New Roman" w:hAnsi="Times New Roman" w:cs="Times New Roman"/>
        </w:rPr>
        <w:t>observational</w:t>
      </w:r>
      <w:r w:rsidR="009A3F62">
        <w:rPr>
          <w:rFonts w:ascii="Times New Roman" w:hAnsi="Times New Roman" w:cs="Times New Roman"/>
        </w:rPr>
        <w:t xml:space="preserve"> data</w:t>
      </w:r>
      <w:r w:rsidR="002460F4">
        <w:rPr>
          <w:rFonts w:ascii="Times New Roman" w:hAnsi="Times New Roman" w:cs="Times New Roman"/>
        </w:rPr>
        <w:t>, any data that calculates numbers of a variable</w:t>
      </w:r>
      <w:r w:rsidR="009A3F62">
        <w:rPr>
          <w:rFonts w:ascii="Times New Roman" w:hAnsi="Times New Roman" w:cs="Times New Roman"/>
        </w:rPr>
        <w:t>, data with statistical analyses</w:t>
      </w:r>
      <w:r w:rsidR="002460F4">
        <w:rPr>
          <w:rFonts w:ascii="Times New Roman" w:hAnsi="Times New Roman" w:cs="Times New Roman"/>
        </w:rPr>
        <w:t xml:space="preserve"> </w:t>
      </w:r>
    </w:p>
    <w:p w14:paraId="321F2CBB" w14:textId="77777777" w:rsidR="009A3F62" w:rsidRDefault="009A3F62" w:rsidP="008D61C3">
      <w:pPr>
        <w:tabs>
          <w:tab w:val="left" w:pos="339"/>
        </w:tabs>
        <w:spacing w:after="0" w:line="240" w:lineRule="auto"/>
        <w:rPr>
          <w:rFonts w:ascii="Times New Roman" w:hAnsi="Times New Roman" w:cs="Times New Roman"/>
        </w:rPr>
      </w:pPr>
    </w:p>
    <w:p w14:paraId="7103D759" w14:textId="77777777" w:rsidR="008D61C3" w:rsidRDefault="009A3F62" w:rsidP="008D61C3">
      <w:pPr>
        <w:tabs>
          <w:tab w:val="left" w:pos="180"/>
        </w:tabs>
        <w:spacing w:after="120" w:line="240" w:lineRule="auto"/>
        <w:rPr>
          <w:rFonts w:ascii="Times New Roman" w:hAnsi="Times New Roman" w:cs="Times New Roman"/>
        </w:rPr>
      </w:pPr>
      <w:r>
        <w:rPr>
          <w:rFonts w:ascii="Times New Roman" w:hAnsi="Times New Roman" w:cs="Times New Roman"/>
        </w:rPr>
        <w:tab/>
      </w:r>
      <w:r w:rsidR="003C5EC3" w:rsidRPr="00EC5A87">
        <w:rPr>
          <w:rFonts w:ascii="Times New Roman" w:hAnsi="Times New Roman" w:cs="Times New Roman"/>
          <w:b/>
          <w:u w:val="single"/>
        </w:rPr>
        <w:t xml:space="preserve">Data Driven </w:t>
      </w:r>
      <w:r w:rsidRPr="00EC5A87">
        <w:rPr>
          <w:rFonts w:ascii="Times New Roman" w:hAnsi="Times New Roman" w:cs="Times New Roman"/>
          <w:b/>
          <w:u w:val="single"/>
        </w:rPr>
        <w:t xml:space="preserve">Abstract </w:t>
      </w:r>
      <w:r w:rsidR="003C5EC3" w:rsidRPr="00EC5A87">
        <w:rPr>
          <w:rFonts w:ascii="Times New Roman" w:hAnsi="Times New Roman" w:cs="Times New Roman"/>
          <w:b/>
          <w:u w:val="single"/>
        </w:rPr>
        <w:t>Instructions</w:t>
      </w:r>
      <w:r w:rsidR="00922378">
        <w:rPr>
          <w:rFonts w:ascii="Times New Roman" w:hAnsi="Times New Roman" w:cs="Times New Roman"/>
        </w:rPr>
        <w:t xml:space="preserve"> – an abstract sample is included in the guidelines </w:t>
      </w:r>
    </w:p>
    <w:p w14:paraId="3B69743B" w14:textId="77777777" w:rsidR="009A3F62" w:rsidRPr="00C465BE" w:rsidRDefault="009A3F62" w:rsidP="008D61C3">
      <w:pPr>
        <w:tabs>
          <w:tab w:val="left" w:pos="180"/>
        </w:tabs>
        <w:spacing w:after="0" w:line="240" w:lineRule="auto"/>
        <w:rPr>
          <w:rFonts w:ascii="Times New Roman" w:hAnsi="Times New Roman" w:cs="Times New Roman"/>
        </w:rPr>
      </w:pPr>
      <w:r>
        <w:rPr>
          <w:rFonts w:ascii="Times New Roman" w:hAnsi="Times New Roman" w:cs="Times New Roman"/>
        </w:rPr>
        <w:tab/>
        <w:t>You will need the following sections in the abstract and on the poster.</w:t>
      </w:r>
    </w:p>
    <w:p w14:paraId="579CE1DC" w14:textId="77777777" w:rsidR="003C5EC3" w:rsidRPr="00C465BE" w:rsidRDefault="003C5EC3" w:rsidP="003C5EC3">
      <w:pPr>
        <w:pStyle w:val="ListParagraph"/>
        <w:numPr>
          <w:ilvl w:val="0"/>
          <w:numId w:val="1"/>
        </w:numPr>
        <w:tabs>
          <w:tab w:val="left" w:pos="339"/>
        </w:tabs>
        <w:spacing w:before="0" w:line="256" w:lineRule="exact"/>
        <w:ind w:hanging="179"/>
        <w:rPr>
          <w:rFonts w:ascii="Times New Roman" w:hAnsi="Times New Roman" w:cs="Times New Roman"/>
          <w:color w:val="231F20"/>
        </w:rPr>
      </w:pPr>
      <w:r w:rsidRPr="00C465BE">
        <w:rPr>
          <w:rFonts w:ascii="Times New Roman" w:hAnsi="Times New Roman" w:cs="Times New Roman"/>
          <w:color w:val="231F20"/>
          <w:spacing w:val="-4"/>
        </w:rPr>
        <w:t>Introduction</w:t>
      </w:r>
      <w:r w:rsidR="00922378">
        <w:rPr>
          <w:rFonts w:ascii="Times New Roman" w:hAnsi="Times New Roman" w:cs="Times New Roman"/>
          <w:color w:val="231F20"/>
          <w:spacing w:val="-4"/>
        </w:rPr>
        <w:t xml:space="preserve"> – Why is this topic important; Where are the gaps in the literature?</w:t>
      </w:r>
    </w:p>
    <w:p w14:paraId="38919A60" w14:textId="77777777" w:rsidR="003C5EC3" w:rsidRPr="00C465BE" w:rsidRDefault="003C5EC3" w:rsidP="003C5EC3">
      <w:pPr>
        <w:pStyle w:val="ListParagraph"/>
        <w:numPr>
          <w:ilvl w:val="0"/>
          <w:numId w:val="1"/>
        </w:numPr>
        <w:tabs>
          <w:tab w:val="left" w:pos="339"/>
        </w:tabs>
        <w:spacing w:before="0" w:line="256" w:lineRule="exact"/>
        <w:ind w:hanging="179"/>
        <w:rPr>
          <w:rFonts w:ascii="Times New Roman" w:hAnsi="Times New Roman" w:cs="Times New Roman"/>
          <w:color w:val="231F20"/>
        </w:rPr>
      </w:pPr>
      <w:r w:rsidRPr="00C465BE">
        <w:rPr>
          <w:rFonts w:ascii="Times New Roman" w:hAnsi="Times New Roman" w:cs="Times New Roman"/>
          <w:color w:val="231F20"/>
          <w:spacing w:val="-4"/>
        </w:rPr>
        <w:t>Statement</w:t>
      </w:r>
      <w:r w:rsidRPr="00C465BE">
        <w:rPr>
          <w:rFonts w:ascii="Times New Roman" w:hAnsi="Times New Roman" w:cs="Times New Roman"/>
          <w:color w:val="231F20"/>
          <w:spacing w:val="-2"/>
        </w:rPr>
        <w:t xml:space="preserve"> </w:t>
      </w:r>
      <w:r w:rsidRPr="00C465BE">
        <w:rPr>
          <w:rFonts w:ascii="Times New Roman" w:hAnsi="Times New Roman" w:cs="Times New Roman"/>
          <w:color w:val="231F20"/>
          <w:spacing w:val="-4"/>
        </w:rPr>
        <w:t>of</w:t>
      </w:r>
      <w:r w:rsidRPr="00C465BE">
        <w:rPr>
          <w:rFonts w:ascii="Times New Roman" w:hAnsi="Times New Roman" w:cs="Times New Roman"/>
          <w:color w:val="231F20"/>
          <w:spacing w:val="-1"/>
        </w:rPr>
        <w:t xml:space="preserve"> </w:t>
      </w:r>
      <w:r w:rsidRPr="00C465BE">
        <w:rPr>
          <w:rFonts w:ascii="Times New Roman" w:hAnsi="Times New Roman" w:cs="Times New Roman"/>
          <w:color w:val="231F20"/>
          <w:spacing w:val="-4"/>
        </w:rPr>
        <w:t>the</w:t>
      </w:r>
      <w:r w:rsidRPr="00C465BE">
        <w:rPr>
          <w:rFonts w:ascii="Times New Roman" w:hAnsi="Times New Roman" w:cs="Times New Roman"/>
          <w:color w:val="231F20"/>
          <w:spacing w:val="-1"/>
        </w:rPr>
        <w:t xml:space="preserve"> </w:t>
      </w:r>
      <w:r w:rsidRPr="00C465BE">
        <w:rPr>
          <w:rFonts w:ascii="Times New Roman" w:hAnsi="Times New Roman" w:cs="Times New Roman"/>
          <w:color w:val="231F20"/>
          <w:spacing w:val="-4"/>
        </w:rPr>
        <w:t>problem</w:t>
      </w:r>
      <w:r w:rsidR="00922378">
        <w:rPr>
          <w:rFonts w:ascii="Times New Roman" w:hAnsi="Times New Roman" w:cs="Times New Roman"/>
          <w:color w:val="231F20"/>
          <w:spacing w:val="-4"/>
        </w:rPr>
        <w:t xml:space="preserve"> or Purpose</w:t>
      </w:r>
    </w:p>
    <w:p w14:paraId="44DC2C77" w14:textId="77777777" w:rsidR="003C5EC3" w:rsidRPr="00922378" w:rsidRDefault="003C5EC3" w:rsidP="003C5EC3">
      <w:pPr>
        <w:pStyle w:val="ListParagraph"/>
        <w:numPr>
          <w:ilvl w:val="0"/>
          <w:numId w:val="1"/>
        </w:numPr>
        <w:tabs>
          <w:tab w:val="left" w:pos="339"/>
        </w:tabs>
        <w:spacing w:before="6" w:line="244" w:lineRule="auto"/>
        <w:ind w:right="639"/>
        <w:rPr>
          <w:rFonts w:ascii="Times New Roman" w:hAnsi="Times New Roman" w:cs="Times New Roman"/>
          <w:color w:val="231F20"/>
        </w:rPr>
      </w:pPr>
      <w:r w:rsidRPr="00C465BE">
        <w:rPr>
          <w:rFonts w:ascii="Times New Roman" w:hAnsi="Times New Roman" w:cs="Times New Roman"/>
          <w:color w:val="231F20"/>
          <w:spacing w:val="-4"/>
        </w:rPr>
        <w:t xml:space="preserve">Methods: </w:t>
      </w:r>
    </w:p>
    <w:p w14:paraId="4DA2B808" w14:textId="77777777" w:rsidR="00922378" w:rsidRDefault="00922378" w:rsidP="00922378">
      <w:pPr>
        <w:pStyle w:val="ListParagraph"/>
        <w:numPr>
          <w:ilvl w:val="1"/>
          <w:numId w:val="1"/>
        </w:numPr>
        <w:tabs>
          <w:tab w:val="left" w:pos="339"/>
        </w:tabs>
        <w:spacing w:before="6" w:line="244" w:lineRule="auto"/>
        <w:ind w:right="639"/>
        <w:rPr>
          <w:rFonts w:ascii="Times New Roman" w:hAnsi="Times New Roman" w:cs="Times New Roman"/>
          <w:color w:val="231F20"/>
        </w:rPr>
      </w:pPr>
      <w:r>
        <w:rPr>
          <w:rFonts w:ascii="Times New Roman" w:hAnsi="Times New Roman" w:cs="Times New Roman"/>
          <w:color w:val="231F20"/>
        </w:rPr>
        <w:t>Participants – Number of participants and any other descriptive variables to know the population better</w:t>
      </w:r>
    </w:p>
    <w:p w14:paraId="767AECD6" w14:textId="77777777" w:rsidR="00922378" w:rsidRDefault="00922378" w:rsidP="00922378">
      <w:pPr>
        <w:pStyle w:val="ListParagraph"/>
        <w:numPr>
          <w:ilvl w:val="1"/>
          <w:numId w:val="1"/>
        </w:numPr>
        <w:tabs>
          <w:tab w:val="left" w:pos="339"/>
        </w:tabs>
        <w:spacing w:before="6" w:line="244" w:lineRule="auto"/>
        <w:ind w:right="639"/>
        <w:rPr>
          <w:rFonts w:ascii="Times New Roman" w:hAnsi="Times New Roman" w:cs="Times New Roman"/>
          <w:color w:val="231F20"/>
        </w:rPr>
      </w:pPr>
      <w:r>
        <w:rPr>
          <w:rFonts w:ascii="Times New Roman" w:hAnsi="Times New Roman" w:cs="Times New Roman"/>
          <w:color w:val="231F20"/>
        </w:rPr>
        <w:t>Measures/Instrumentation – identify the measures used (may include survey used, tests done, type of interview done, or observation tool used)</w:t>
      </w:r>
    </w:p>
    <w:p w14:paraId="64DCB717" w14:textId="77777777" w:rsidR="003C5EC3" w:rsidRPr="00922378" w:rsidRDefault="003C5EC3" w:rsidP="00922378">
      <w:pPr>
        <w:pStyle w:val="ListParagraph"/>
        <w:numPr>
          <w:ilvl w:val="1"/>
          <w:numId w:val="1"/>
        </w:numPr>
        <w:tabs>
          <w:tab w:val="left" w:pos="339"/>
        </w:tabs>
        <w:spacing w:before="6" w:line="244" w:lineRule="auto"/>
        <w:ind w:right="639"/>
        <w:rPr>
          <w:rFonts w:ascii="Times New Roman" w:hAnsi="Times New Roman" w:cs="Times New Roman"/>
          <w:color w:val="231F20"/>
        </w:rPr>
      </w:pPr>
      <w:r w:rsidRPr="00922378">
        <w:rPr>
          <w:rFonts w:ascii="Times New Roman" w:hAnsi="Times New Roman" w:cs="Times New Roman"/>
          <w:color w:val="231F20"/>
          <w:spacing w:val="-6"/>
        </w:rPr>
        <w:t>Procedures</w:t>
      </w:r>
      <w:r w:rsidRPr="00922378">
        <w:rPr>
          <w:rFonts w:ascii="Times New Roman" w:hAnsi="Times New Roman" w:cs="Times New Roman"/>
          <w:color w:val="231F20"/>
          <w:spacing w:val="-7"/>
        </w:rPr>
        <w:t xml:space="preserve"> </w:t>
      </w:r>
      <w:r w:rsidR="00922378">
        <w:rPr>
          <w:rFonts w:ascii="Times New Roman" w:hAnsi="Times New Roman" w:cs="Times New Roman"/>
          <w:color w:val="231F20"/>
          <w:spacing w:val="-6"/>
        </w:rPr>
        <w:t>- IRB approval; what steps were taken to collect the data</w:t>
      </w:r>
      <w:r w:rsidR="00922378">
        <w:rPr>
          <w:rFonts w:ascii="Times New Roman" w:hAnsi="Times New Roman" w:cs="Times New Roman"/>
          <w:color w:val="231F20"/>
          <w:spacing w:val="-2"/>
        </w:rPr>
        <w:t>; statistical procedures</w:t>
      </w:r>
    </w:p>
    <w:p w14:paraId="0268D62F" w14:textId="77777777" w:rsidR="009A3F62" w:rsidRPr="009A3F62" w:rsidRDefault="003C5EC3" w:rsidP="009A3F62">
      <w:pPr>
        <w:pStyle w:val="ListParagraph"/>
        <w:numPr>
          <w:ilvl w:val="0"/>
          <w:numId w:val="1"/>
        </w:numPr>
        <w:tabs>
          <w:tab w:val="left" w:pos="339"/>
        </w:tabs>
        <w:spacing w:before="2"/>
        <w:ind w:hanging="179"/>
        <w:rPr>
          <w:rFonts w:ascii="Times New Roman" w:hAnsi="Times New Roman" w:cs="Times New Roman"/>
          <w:color w:val="231F20"/>
        </w:rPr>
      </w:pPr>
      <w:r w:rsidRPr="00C465BE">
        <w:rPr>
          <w:rFonts w:ascii="Times New Roman" w:hAnsi="Times New Roman" w:cs="Times New Roman"/>
          <w:color w:val="231F20"/>
          <w:spacing w:val="-2"/>
        </w:rPr>
        <w:t>Results</w:t>
      </w:r>
      <w:r w:rsidR="00922378">
        <w:rPr>
          <w:rFonts w:ascii="Times New Roman" w:hAnsi="Times New Roman" w:cs="Times New Roman"/>
          <w:color w:val="231F20"/>
          <w:spacing w:val="-2"/>
        </w:rPr>
        <w:t xml:space="preserve"> – </w:t>
      </w:r>
      <w:r w:rsidR="00131488">
        <w:rPr>
          <w:rFonts w:ascii="Times New Roman" w:hAnsi="Times New Roman" w:cs="Times New Roman"/>
          <w:color w:val="231F20"/>
          <w:spacing w:val="-2"/>
        </w:rPr>
        <w:t>You can describe the data; address the significant findings; answer research questions/hypotheses</w:t>
      </w:r>
    </w:p>
    <w:p w14:paraId="0AED80F9" w14:textId="77777777" w:rsidR="00D97D00" w:rsidRPr="009A3F62" w:rsidRDefault="00922378" w:rsidP="009A3F62">
      <w:pPr>
        <w:pStyle w:val="ListParagraph"/>
        <w:numPr>
          <w:ilvl w:val="0"/>
          <w:numId w:val="1"/>
        </w:numPr>
        <w:tabs>
          <w:tab w:val="left" w:pos="339"/>
        </w:tabs>
        <w:spacing w:before="2"/>
        <w:ind w:hanging="179"/>
        <w:rPr>
          <w:rFonts w:ascii="Times New Roman" w:hAnsi="Times New Roman" w:cs="Times New Roman"/>
          <w:color w:val="231F20"/>
        </w:rPr>
      </w:pPr>
      <w:r>
        <w:rPr>
          <w:rFonts w:ascii="Times New Roman" w:hAnsi="Times New Roman" w:cs="Times New Roman"/>
          <w:color w:val="231F20"/>
          <w:spacing w:val="-2"/>
        </w:rPr>
        <w:t xml:space="preserve">Conclusions </w:t>
      </w:r>
      <w:r w:rsidR="00131488">
        <w:rPr>
          <w:rFonts w:ascii="Times New Roman" w:hAnsi="Times New Roman" w:cs="Times New Roman"/>
          <w:color w:val="231F20"/>
          <w:spacing w:val="-2"/>
        </w:rPr>
        <w:t>–</w:t>
      </w:r>
      <w:r w:rsidR="003C5EC3" w:rsidRPr="009A3F62">
        <w:rPr>
          <w:rFonts w:ascii="Times New Roman" w:hAnsi="Times New Roman" w:cs="Times New Roman"/>
          <w:color w:val="231F20"/>
          <w:spacing w:val="-10"/>
        </w:rPr>
        <w:t xml:space="preserve"> </w:t>
      </w:r>
      <w:r w:rsidR="00131488">
        <w:rPr>
          <w:rFonts w:ascii="Times New Roman" w:hAnsi="Times New Roman" w:cs="Times New Roman"/>
          <w:color w:val="231F20"/>
          <w:spacing w:val="-10"/>
        </w:rPr>
        <w:t>What were the takeaways from the results found?</w:t>
      </w:r>
    </w:p>
    <w:p w14:paraId="54799744" w14:textId="77777777" w:rsidR="00922378" w:rsidRDefault="00922378" w:rsidP="008D61C3">
      <w:pPr>
        <w:spacing w:after="0"/>
        <w:rPr>
          <w:rFonts w:ascii="Times New Roman" w:hAnsi="Times New Roman" w:cs="Times New Roman"/>
        </w:rPr>
      </w:pPr>
    </w:p>
    <w:p w14:paraId="57ACEF1F" w14:textId="77777777" w:rsidR="003C5EC3" w:rsidRDefault="003C5EC3" w:rsidP="008D61C3">
      <w:pPr>
        <w:spacing w:after="120"/>
        <w:rPr>
          <w:rFonts w:ascii="Times New Roman" w:hAnsi="Times New Roman" w:cs="Times New Roman"/>
        </w:rPr>
      </w:pPr>
      <w:r w:rsidRPr="00EC5A87">
        <w:rPr>
          <w:rFonts w:ascii="Times New Roman" w:hAnsi="Times New Roman" w:cs="Times New Roman"/>
          <w:b/>
          <w:u w:val="single"/>
        </w:rPr>
        <w:t xml:space="preserve">Non-Data Driven </w:t>
      </w:r>
      <w:r w:rsidR="00131488" w:rsidRPr="00EC5A87">
        <w:rPr>
          <w:rFonts w:ascii="Times New Roman" w:hAnsi="Times New Roman" w:cs="Times New Roman"/>
          <w:b/>
          <w:u w:val="single"/>
        </w:rPr>
        <w:t xml:space="preserve">Abstract </w:t>
      </w:r>
      <w:r w:rsidRPr="00EC5A87">
        <w:rPr>
          <w:rFonts w:ascii="Times New Roman" w:hAnsi="Times New Roman" w:cs="Times New Roman"/>
          <w:b/>
          <w:u w:val="single"/>
        </w:rPr>
        <w:t>Instructions</w:t>
      </w:r>
      <w:r w:rsidR="00131488">
        <w:rPr>
          <w:rFonts w:ascii="Times New Roman" w:hAnsi="Times New Roman" w:cs="Times New Roman"/>
        </w:rPr>
        <w:t xml:space="preserve"> – an abstract sample is included in the guidelines</w:t>
      </w:r>
    </w:p>
    <w:p w14:paraId="205E6A9B" w14:textId="77777777" w:rsidR="00131488" w:rsidRDefault="00131488">
      <w:pPr>
        <w:rPr>
          <w:rFonts w:ascii="Times New Roman" w:hAnsi="Times New Roman" w:cs="Times New Roman"/>
        </w:rPr>
      </w:pPr>
      <w:r>
        <w:rPr>
          <w:rFonts w:ascii="Times New Roman" w:hAnsi="Times New Roman" w:cs="Times New Roman"/>
        </w:rPr>
        <w:t xml:space="preserve">This research abstract can look very different from the data driven abstract. First, there is no data involved, but </w:t>
      </w:r>
      <w:r w:rsidR="00730FE7">
        <w:rPr>
          <w:rFonts w:ascii="Times New Roman" w:hAnsi="Times New Roman" w:cs="Times New Roman"/>
        </w:rPr>
        <w:t>it could include a review of literature, systematic review, or a class project which is</w:t>
      </w:r>
      <w:r>
        <w:rPr>
          <w:rFonts w:ascii="Times New Roman" w:hAnsi="Times New Roman" w:cs="Times New Roman"/>
        </w:rPr>
        <w:t xml:space="preserve"> still considered a research type project. </w:t>
      </w:r>
    </w:p>
    <w:p w14:paraId="612C76D3" w14:textId="77777777" w:rsidR="00131488" w:rsidRPr="00131488" w:rsidRDefault="00131488" w:rsidP="00131488">
      <w:pPr>
        <w:pStyle w:val="ListParagraph"/>
        <w:numPr>
          <w:ilvl w:val="0"/>
          <w:numId w:val="6"/>
        </w:numPr>
        <w:ind w:left="360" w:hanging="180"/>
        <w:rPr>
          <w:rFonts w:ascii="Times New Roman" w:hAnsi="Times New Roman" w:cs="Times New Roman"/>
        </w:rPr>
      </w:pPr>
      <w:r w:rsidRPr="00131488">
        <w:rPr>
          <w:rFonts w:ascii="Times New Roman" w:hAnsi="Times New Roman" w:cs="Times New Roman"/>
        </w:rPr>
        <w:t>For teachers</w:t>
      </w:r>
      <w:r w:rsidR="009F608C">
        <w:rPr>
          <w:rFonts w:ascii="Times New Roman" w:hAnsi="Times New Roman" w:cs="Times New Roman"/>
        </w:rPr>
        <w:t xml:space="preserve">, </w:t>
      </w:r>
      <w:r w:rsidRPr="00131488">
        <w:rPr>
          <w:rFonts w:ascii="Times New Roman" w:hAnsi="Times New Roman" w:cs="Times New Roman"/>
        </w:rPr>
        <w:t>coaches</w:t>
      </w:r>
      <w:r w:rsidR="009F608C">
        <w:rPr>
          <w:rFonts w:ascii="Times New Roman" w:hAnsi="Times New Roman" w:cs="Times New Roman"/>
        </w:rPr>
        <w:t>, and students in internships (including student teaching)</w:t>
      </w:r>
      <w:r w:rsidRPr="00131488">
        <w:rPr>
          <w:rFonts w:ascii="Times New Roman" w:hAnsi="Times New Roman" w:cs="Times New Roman"/>
        </w:rPr>
        <w:t>, your project could be</w:t>
      </w:r>
      <w:r>
        <w:rPr>
          <w:rFonts w:ascii="Times New Roman" w:hAnsi="Times New Roman" w:cs="Times New Roman"/>
        </w:rPr>
        <w:t xml:space="preserve"> centered around introducing and describing a new activity, teaching method, </w:t>
      </w:r>
      <w:r w:rsidR="00730FE7">
        <w:rPr>
          <w:rFonts w:ascii="Times New Roman" w:hAnsi="Times New Roman" w:cs="Times New Roman"/>
        </w:rPr>
        <w:t xml:space="preserve">effective management technique you have tried and the impact/success/failures you may have experienced. </w:t>
      </w:r>
    </w:p>
    <w:p w14:paraId="01D7778A" w14:textId="77777777" w:rsidR="00C465BE" w:rsidRPr="009F608C" w:rsidRDefault="009F608C" w:rsidP="00C465BE">
      <w:pPr>
        <w:pStyle w:val="ListParagraph"/>
        <w:numPr>
          <w:ilvl w:val="0"/>
          <w:numId w:val="1"/>
        </w:numPr>
        <w:spacing w:before="0" w:line="256" w:lineRule="exact"/>
        <w:ind w:hanging="179"/>
        <w:rPr>
          <w:rFonts w:ascii="Times New Roman" w:hAnsi="Times New Roman" w:cs="Times New Roman"/>
          <w:color w:val="231F20"/>
        </w:rPr>
      </w:pPr>
      <w:r>
        <w:rPr>
          <w:rFonts w:ascii="Times New Roman" w:hAnsi="Times New Roman" w:cs="Times New Roman"/>
          <w:color w:val="231F20"/>
          <w:spacing w:val="-4"/>
        </w:rPr>
        <w:t xml:space="preserve">For students early in the research project, you could present your research proposal, i.e., introduce your research topic, explain the theoretical background and other review of literature topics, and the methods that will be used to collect data at another time. </w:t>
      </w:r>
    </w:p>
    <w:p w14:paraId="4211986A" w14:textId="77777777" w:rsidR="009F608C" w:rsidRDefault="009F608C" w:rsidP="008D61C3">
      <w:pPr>
        <w:spacing w:after="0"/>
        <w:rPr>
          <w:rFonts w:ascii="Times New Roman" w:hAnsi="Times New Roman" w:cs="Times New Roman"/>
        </w:rPr>
      </w:pPr>
    </w:p>
    <w:p w14:paraId="3810E597" w14:textId="4E1F45D9" w:rsidR="009F608C" w:rsidRDefault="009F608C" w:rsidP="008D61C3">
      <w:pPr>
        <w:spacing w:after="0"/>
        <w:rPr>
          <w:rFonts w:ascii="Times New Roman" w:hAnsi="Times New Roman" w:cs="Times New Roman"/>
        </w:rPr>
      </w:pPr>
      <w:r>
        <w:rPr>
          <w:rFonts w:ascii="Times New Roman" w:hAnsi="Times New Roman" w:cs="Times New Roman"/>
        </w:rPr>
        <w:t xml:space="preserve">The main sections for </w:t>
      </w:r>
      <w:r w:rsidR="00CD1B92" w:rsidRPr="004B002E">
        <w:rPr>
          <w:rFonts w:ascii="Times New Roman" w:hAnsi="Times New Roman" w:cs="Times New Roman"/>
          <w:b/>
          <w:bCs/>
        </w:rPr>
        <w:t>Non-Data A</w:t>
      </w:r>
      <w:r w:rsidRPr="004B002E">
        <w:rPr>
          <w:rFonts w:ascii="Times New Roman" w:hAnsi="Times New Roman" w:cs="Times New Roman"/>
          <w:b/>
          <w:bCs/>
        </w:rPr>
        <w:t>bstract</w:t>
      </w:r>
      <w:r>
        <w:rPr>
          <w:rFonts w:ascii="Times New Roman" w:hAnsi="Times New Roman" w:cs="Times New Roman"/>
        </w:rPr>
        <w:t xml:space="preserve"> should include:</w:t>
      </w:r>
    </w:p>
    <w:p w14:paraId="7B449C7B" w14:textId="77777777" w:rsidR="009F608C" w:rsidRPr="008D61C3" w:rsidRDefault="009F608C" w:rsidP="008D61C3">
      <w:pPr>
        <w:pStyle w:val="ListParagraph"/>
        <w:numPr>
          <w:ilvl w:val="0"/>
          <w:numId w:val="1"/>
        </w:numPr>
        <w:spacing w:before="0"/>
        <w:ind w:left="345" w:hanging="187"/>
        <w:rPr>
          <w:rFonts w:ascii="Times New Roman" w:hAnsi="Times New Roman" w:cs="Times New Roman"/>
        </w:rPr>
      </w:pPr>
      <w:r w:rsidRPr="008D61C3">
        <w:rPr>
          <w:rFonts w:ascii="Times New Roman" w:hAnsi="Times New Roman" w:cs="Times New Roman"/>
        </w:rPr>
        <w:t>Introduction</w:t>
      </w:r>
    </w:p>
    <w:p w14:paraId="12341798" w14:textId="77777777" w:rsidR="009F608C" w:rsidRDefault="009F608C" w:rsidP="008D61C3">
      <w:pPr>
        <w:pStyle w:val="ListParagraph"/>
        <w:numPr>
          <w:ilvl w:val="0"/>
          <w:numId w:val="1"/>
        </w:numPr>
        <w:ind w:left="345" w:hanging="187"/>
        <w:rPr>
          <w:rFonts w:ascii="Times New Roman" w:hAnsi="Times New Roman" w:cs="Times New Roman"/>
        </w:rPr>
      </w:pPr>
      <w:r w:rsidRPr="008D61C3">
        <w:rPr>
          <w:rFonts w:ascii="Times New Roman" w:hAnsi="Times New Roman" w:cs="Times New Roman"/>
        </w:rPr>
        <w:t>Review of Literature around a research topic OR a Description/explanation of an activity trie</w:t>
      </w:r>
      <w:r w:rsidR="008D61C3" w:rsidRPr="008D61C3">
        <w:rPr>
          <w:rFonts w:ascii="Times New Roman" w:hAnsi="Times New Roman" w:cs="Times New Roman"/>
        </w:rPr>
        <w:t>d</w:t>
      </w:r>
      <w:r w:rsidR="008D61C3">
        <w:rPr>
          <w:rFonts w:ascii="Times New Roman" w:hAnsi="Times New Roman" w:cs="Times New Roman"/>
        </w:rPr>
        <w:t xml:space="preserve"> and research that backs up your ideas</w:t>
      </w:r>
    </w:p>
    <w:p w14:paraId="7379CDE6" w14:textId="77777777" w:rsidR="008D61C3" w:rsidRDefault="008D61C3" w:rsidP="008D61C3">
      <w:pPr>
        <w:pStyle w:val="ListParagraph"/>
        <w:numPr>
          <w:ilvl w:val="0"/>
          <w:numId w:val="1"/>
        </w:numPr>
        <w:ind w:left="345" w:hanging="187"/>
        <w:rPr>
          <w:rFonts w:ascii="Times New Roman" w:hAnsi="Times New Roman" w:cs="Times New Roman"/>
        </w:rPr>
      </w:pPr>
      <w:r>
        <w:rPr>
          <w:rFonts w:ascii="Times New Roman" w:hAnsi="Times New Roman" w:cs="Times New Roman"/>
        </w:rPr>
        <w:t xml:space="preserve">Proposed methods for a research proposal </w:t>
      </w:r>
      <w:r w:rsidR="00F9469E">
        <w:rPr>
          <w:rFonts w:ascii="Times New Roman" w:hAnsi="Times New Roman" w:cs="Times New Roman"/>
        </w:rPr>
        <w:t xml:space="preserve">or </w:t>
      </w:r>
      <w:proofErr w:type="gramStart"/>
      <w:r w:rsidR="00F9469E">
        <w:rPr>
          <w:rFonts w:ascii="Times New Roman" w:hAnsi="Times New Roman" w:cs="Times New Roman"/>
        </w:rPr>
        <w:t xml:space="preserve">project </w:t>
      </w:r>
      <w:r>
        <w:rPr>
          <w:rFonts w:ascii="Times New Roman" w:hAnsi="Times New Roman" w:cs="Times New Roman"/>
        </w:rPr>
        <w:t xml:space="preserve"> (</w:t>
      </w:r>
      <w:proofErr w:type="gramEnd"/>
      <w:r>
        <w:rPr>
          <w:rFonts w:ascii="Times New Roman" w:hAnsi="Times New Roman" w:cs="Times New Roman"/>
        </w:rPr>
        <w:t xml:space="preserve">the group; the activity procedures; </w:t>
      </w:r>
      <w:proofErr w:type="spellStart"/>
      <w:r>
        <w:rPr>
          <w:rFonts w:ascii="Times New Roman" w:hAnsi="Times New Roman" w:cs="Times New Roman"/>
        </w:rPr>
        <w:t>etc</w:t>
      </w:r>
      <w:proofErr w:type="spellEnd"/>
      <w:r>
        <w:rPr>
          <w:rFonts w:ascii="Times New Roman" w:hAnsi="Times New Roman" w:cs="Times New Roman"/>
        </w:rPr>
        <w:t>)</w:t>
      </w:r>
    </w:p>
    <w:p w14:paraId="22DCECCA" w14:textId="77777777" w:rsidR="002460F4" w:rsidRPr="008D61C3" w:rsidRDefault="008D61C3" w:rsidP="008D61C3">
      <w:pPr>
        <w:pStyle w:val="ListParagraph"/>
        <w:numPr>
          <w:ilvl w:val="0"/>
          <w:numId w:val="1"/>
        </w:numPr>
        <w:ind w:left="345" w:hanging="187"/>
        <w:rPr>
          <w:rFonts w:ascii="Times New Roman" w:hAnsi="Times New Roman" w:cs="Times New Roman"/>
        </w:rPr>
      </w:pPr>
      <w:r>
        <w:rPr>
          <w:rFonts w:ascii="Times New Roman" w:hAnsi="Times New Roman" w:cs="Times New Roman"/>
        </w:rPr>
        <w:t>Conclusion</w:t>
      </w:r>
      <w:r w:rsidR="00F9469E">
        <w:rPr>
          <w:rFonts w:ascii="Times New Roman" w:hAnsi="Times New Roman" w:cs="Times New Roman"/>
        </w:rPr>
        <w:t>(s)</w:t>
      </w:r>
      <w:r>
        <w:rPr>
          <w:rFonts w:ascii="Times New Roman" w:hAnsi="Times New Roman" w:cs="Times New Roman"/>
        </w:rPr>
        <w:t xml:space="preserve"> – the </w:t>
      </w:r>
      <w:r w:rsidR="00F9469E">
        <w:rPr>
          <w:rFonts w:ascii="Times New Roman" w:hAnsi="Times New Roman" w:cs="Times New Roman"/>
        </w:rPr>
        <w:t>significance</w:t>
      </w:r>
      <w:r>
        <w:rPr>
          <w:rFonts w:ascii="Times New Roman" w:hAnsi="Times New Roman" w:cs="Times New Roman"/>
        </w:rPr>
        <w:t xml:space="preserve"> of the project/proposal </w:t>
      </w:r>
    </w:p>
    <w:sectPr w:rsidR="002460F4" w:rsidRPr="008D61C3" w:rsidSect="008D61C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16E0"/>
    <w:multiLevelType w:val="hybridMultilevel"/>
    <w:tmpl w:val="ACC8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37525"/>
    <w:multiLevelType w:val="hybridMultilevel"/>
    <w:tmpl w:val="98D01166"/>
    <w:lvl w:ilvl="0" w:tplc="0CB4D792">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 w15:restartNumberingAfterBreak="0">
    <w:nsid w:val="50B572AE"/>
    <w:multiLevelType w:val="hybridMultilevel"/>
    <w:tmpl w:val="495CCC46"/>
    <w:lvl w:ilvl="0" w:tplc="04090001">
      <w:start w:val="1"/>
      <w:numFmt w:val="bullet"/>
      <w:lvlText w:val=""/>
      <w:lvlJc w:val="left"/>
      <w:pPr>
        <w:ind w:left="339" w:hanging="180"/>
      </w:pPr>
      <w:rPr>
        <w:rFonts w:ascii="Symbol" w:hAnsi="Symbol" w:hint="default"/>
        <w:spacing w:val="0"/>
        <w:w w:val="133"/>
        <w:lang w:val="en-US" w:eastAsia="en-US" w:bidi="ar-SA"/>
      </w:rPr>
    </w:lvl>
    <w:lvl w:ilvl="1" w:tplc="92B6CE02">
      <w:numFmt w:val="bullet"/>
      <w:lvlText w:val="•"/>
      <w:lvlJc w:val="left"/>
      <w:pPr>
        <w:ind w:left="530" w:hanging="180"/>
      </w:pPr>
      <w:rPr>
        <w:rFonts w:ascii="Cambria" w:eastAsia="Cambria" w:hAnsi="Cambria" w:cs="Cambria" w:hint="default"/>
        <w:b w:val="0"/>
        <w:bCs w:val="0"/>
        <w:i w:val="0"/>
        <w:iCs w:val="0"/>
        <w:color w:val="231F20"/>
        <w:spacing w:val="0"/>
        <w:w w:val="133"/>
        <w:sz w:val="22"/>
        <w:szCs w:val="22"/>
        <w:lang w:val="en-US" w:eastAsia="en-US" w:bidi="ar-SA"/>
      </w:rPr>
    </w:lvl>
    <w:lvl w:ilvl="2" w:tplc="C8E202DE">
      <w:numFmt w:val="bullet"/>
      <w:lvlText w:val="•"/>
      <w:lvlJc w:val="left"/>
      <w:pPr>
        <w:ind w:left="468" w:hanging="180"/>
      </w:pPr>
      <w:rPr>
        <w:rFonts w:hint="default"/>
        <w:lang w:val="en-US" w:eastAsia="en-US" w:bidi="ar-SA"/>
      </w:rPr>
    </w:lvl>
    <w:lvl w:ilvl="3" w:tplc="6A407822">
      <w:numFmt w:val="bullet"/>
      <w:lvlText w:val="•"/>
      <w:lvlJc w:val="left"/>
      <w:pPr>
        <w:ind w:left="397" w:hanging="180"/>
      </w:pPr>
      <w:rPr>
        <w:rFonts w:hint="default"/>
        <w:lang w:val="en-US" w:eastAsia="en-US" w:bidi="ar-SA"/>
      </w:rPr>
    </w:lvl>
    <w:lvl w:ilvl="4" w:tplc="5608F00C">
      <w:numFmt w:val="bullet"/>
      <w:lvlText w:val="•"/>
      <w:lvlJc w:val="left"/>
      <w:pPr>
        <w:ind w:left="326" w:hanging="180"/>
      </w:pPr>
      <w:rPr>
        <w:rFonts w:hint="default"/>
        <w:lang w:val="en-US" w:eastAsia="en-US" w:bidi="ar-SA"/>
      </w:rPr>
    </w:lvl>
    <w:lvl w:ilvl="5" w:tplc="B818FF26">
      <w:numFmt w:val="bullet"/>
      <w:lvlText w:val="•"/>
      <w:lvlJc w:val="left"/>
      <w:pPr>
        <w:ind w:left="255" w:hanging="180"/>
      </w:pPr>
      <w:rPr>
        <w:rFonts w:hint="default"/>
        <w:lang w:val="en-US" w:eastAsia="en-US" w:bidi="ar-SA"/>
      </w:rPr>
    </w:lvl>
    <w:lvl w:ilvl="6" w:tplc="FC26E416">
      <w:numFmt w:val="bullet"/>
      <w:lvlText w:val="•"/>
      <w:lvlJc w:val="left"/>
      <w:pPr>
        <w:ind w:left="183" w:hanging="180"/>
      </w:pPr>
      <w:rPr>
        <w:rFonts w:hint="default"/>
        <w:lang w:val="en-US" w:eastAsia="en-US" w:bidi="ar-SA"/>
      </w:rPr>
    </w:lvl>
    <w:lvl w:ilvl="7" w:tplc="9C1C8524">
      <w:numFmt w:val="bullet"/>
      <w:lvlText w:val="•"/>
      <w:lvlJc w:val="left"/>
      <w:pPr>
        <w:ind w:left="112" w:hanging="180"/>
      </w:pPr>
      <w:rPr>
        <w:rFonts w:hint="default"/>
        <w:lang w:val="en-US" w:eastAsia="en-US" w:bidi="ar-SA"/>
      </w:rPr>
    </w:lvl>
    <w:lvl w:ilvl="8" w:tplc="488CABDC">
      <w:numFmt w:val="bullet"/>
      <w:lvlText w:val="•"/>
      <w:lvlJc w:val="left"/>
      <w:pPr>
        <w:ind w:left="41" w:hanging="180"/>
      </w:pPr>
      <w:rPr>
        <w:rFonts w:hint="default"/>
        <w:lang w:val="en-US" w:eastAsia="en-US" w:bidi="ar-SA"/>
      </w:rPr>
    </w:lvl>
  </w:abstractNum>
  <w:abstractNum w:abstractNumId="3" w15:restartNumberingAfterBreak="0">
    <w:nsid w:val="51432BE8"/>
    <w:multiLevelType w:val="hybridMultilevel"/>
    <w:tmpl w:val="1718687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53EC468B"/>
    <w:multiLevelType w:val="multilevel"/>
    <w:tmpl w:val="0686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64399A"/>
    <w:multiLevelType w:val="multilevel"/>
    <w:tmpl w:val="13F0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566847">
    <w:abstractNumId w:val="2"/>
  </w:num>
  <w:num w:numId="2" w16cid:durableId="487744191">
    <w:abstractNumId w:val="3"/>
  </w:num>
  <w:num w:numId="3" w16cid:durableId="1723409088">
    <w:abstractNumId w:val="4"/>
  </w:num>
  <w:num w:numId="4" w16cid:durableId="177276368">
    <w:abstractNumId w:val="5"/>
  </w:num>
  <w:num w:numId="5" w16cid:durableId="958684244">
    <w:abstractNumId w:val="1"/>
  </w:num>
  <w:num w:numId="6" w16cid:durableId="65067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C3"/>
    <w:rsid w:val="00020F5F"/>
    <w:rsid w:val="00131488"/>
    <w:rsid w:val="002460F4"/>
    <w:rsid w:val="00345DAF"/>
    <w:rsid w:val="003C5EC3"/>
    <w:rsid w:val="004B002E"/>
    <w:rsid w:val="005F4211"/>
    <w:rsid w:val="00730FE7"/>
    <w:rsid w:val="007506B4"/>
    <w:rsid w:val="00761F6B"/>
    <w:rsid w:val="008D61C3"/>
    <w:rsid w:val="00922378"/>
    <w:rsid w:val="009A3F62"/>
    <w:rsid w:val="009F608C"/>
    <w:rsid w:val="00C465BE"/>
    <w:rsid w:val="00CD1B92"/>
    <w:rsid w:val="00D97D00"/>
    <w:rsid w:val="00E93D6D"/>
    <w:rsid w:val="00EC5A87"/>
    <w:rsid w:val="00F9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A2BA"/>
  <w15:chartTrackingRefBased/>
  <w15:docId w15:val="{412AB45D-BEBA-4432-A5BD-8BD4AD74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60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60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C5EC3"/>
    <w:pPr>
      <w:widowControl w:val="0"/>
      <w:autoSpaceDE w:val="0"/>
      <w:autoSpaceDN w:val="0"/>
      <w:spacing w:before="166" w:after="0" w:line="240" w:lineRule="auto"/>
      <w:ind w:left="339" w:hanging="180"/>
    </w:pPr>
    <w:rPr>
      <w:rFonts w:ascii="Cambria" w:eastAsia="Cambria" w:hAnsi="Cambria" w:cs="Cambria"/>
    </w:rPr>
  </w:style>
  <w:style w:type="paragraph" w:styleId="BalloonText">
    <w:name w:val="Balloon Text"/>
    <w:basedOn w:val="Normal"/>
    <w:link w:val="BalloonTextChar"/>
    <w:uiPriority w:val="99"/>
    <w:semiHidden/>
    <w:unhideWhenUsed/>
    <w:rsid w:val="003C5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EC3"/>
    <w:rPr>
      <w:rFonts w:ascii="Segoe UI" w:hAnsi="Segoe UI" w:cs="Segoe UI"/>
      <w:sz w:val="18"/>
      <w:szCs w:val="18"/>
    </w:rPr>
  </w:style>
  <w:style w:type="character" w:customStyle="1" w:styleId="Heading2Char">
    <w:name w:val="Heading 2 Char"/>
    <w:basedOn w:val="DefaultParagraphFont"/>
    <w:link w:val="Heading2"/>
    <w:uiPriority w:val="9"/>
    <w:rsid w:val="002460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60F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460F4"/>
    <w:rPr>
      <w:color w:val="0000FF"/>
      <w:u w:val="single"/>
    </w:rPr>
  </w:style>
  <w:style w:type="paragraph" w:styleId="NormalWeb">
    <w:name w:val="Normal (Web)"/>
    <w:basedOn w:val="Normal"/>
    <w:uiPriority w:val="99"/>
    <w:semiHidden/>
    <w:unhideWhenUsed/>
    <w:rsid w:val="002460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8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Debbie</dc:creator>
  <cp:keywords/>
  <dc:description/>
  <cp:lastModifiedBy>Lisa Fall</cp:lastModifiedBy>
  <cp:revision>6</cp:revision>
  <cp:lastPrinted>2025-02-13T22:44:00Z</cp:lastPrinted>
  <dcterms:created xsi:type="dcterms:W3CDTF">2024-03-08T19:01:00Z</dcterms:created>
  <dcterms:modified xsi:type="dcterms:W3CDTF">2025-02-13T22:48:00Z</dcterms:modified>
</cp:coreProperties>
</file>